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8C2638" w:rsidRPr="00D01C54" w:rsidRDefault="008C2638" w:rsidP="008C2638">
      <w:pPr>
        <w:jc w:val="center"/>
        <w:rPr>
          <w:b/>
          <w:sz w:val="24"/>
          <w:szCs w:val="24"/>
          <w:lang w:eastAsia="ar-SA"/>
        </w:rPr>
      </w:pPr>
      <w:r w:rsidRPr="00D01C54">
        <w:rPr>
          <w:b/>
          <w:sz w:val="24"/>
          <w:szCs w:val="24"/>
          <w:lang w:eastAsia="ar-SA"/>
        </w:rPr>
        <w:t>B- PASTÖRİZASYON ÜNİTESİ</w:t>
      </w:r>
    </w:p>
    <w:p w:rsidR="008C2638" w:rsidRDefault="008C2638" w:rsidP="00411EBB">
      <w:pPr>
        <w:pStyle w:val="ListeParagraf"/>
        <w:ind w:left="1440"/>
        <w:rPr>
          <w:b/>
          <w:sz w:val="24"/>
        </w:rPr>
      </w:pPr>
    </w:p>
    <w:p w:rsidR="00E76602" w:rsidRDefault="00E76602" w:rsidP="001219FA">
      <w:pPr>
        <w:jc w:val="center"/>
        <w:rPr>
          <w:b/>
          <w:sz w:val="24"/>
        </w:rPr>
      </w:pPr>
      <w:r>
        <w:rPr>
          <w:b/>
          <w:sz w:val="24"/>
        </w:rPr>
        <w:t>9</w:t>
      </w:r>
      <w:r w:rsidR="00BA6739">
        <w:rPr>
          <w:b/>
          <w:sz w:val="24"/>
        </w:rPr>
        <w:t xml:space="preserve">- </w:t>
      </w:r>
      <w:r w:rsidRPr="00E76602">
        <w:rPr>
          <w:b/>
          <w:sz w:val="24"/>
        </w:rPr>
        <w:t xml:space="preserve">KREMA SEPERATÖRÜ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E76602" w:rsidRDefault="00E76602" w:rsidP="008C263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Kapasite (</w:t>
      </w:r>
      <w:proofErr w:type="spellStart"/>
      <w:r>
        <w:rPr>
          <w:sz w:val="24"/>
          <w:szCs w:val="24"/>
        </w:rPr>
        <w:t>lt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3.000 L / H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Net Hacim (</w:t>
      </w:r>
      <w:proofErr w:type="spellStart"/>
      <w:r>
        <w:rPr>
          <w:sz w:val="24"/>
          <w:szCs w:val="24"/>
        </w:rPr>
        <w:t>lt</w:t>
      </w:r>
      <w:proofErr w:type="spell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12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Katı Boşaltım Hacmi (</w:t>
      </w:r>
      <w:proofErr w:type="spellStart"/>
      <w:r>
        <w:rPr>
          <w:sz w:val="24"/>
          <w:szCs w:val="24"/>
        </w:rPr>
        <w:t>lt</w:t>
      </w:r>
      <w:proofErr w:type="spell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76602">
        <w:rPr>
          <w:sz w:val="24"/>
          <w:szCs w:val="24"/>
        </w:rPr>
        <w:t>:</w:t>
      </w:r>
      <w:r>
        <w:rPr>
          <w:sz w:val="24"/>
          <w:szCs w:val="24"/>
        </w:rPr>
        <w:t xml:space="preserve"> 3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Maksimum Tambur Devri (d/d)</w:t>
      </w:r>
      <w:r>
        <w:rPr>
          <w:sz w:val="24"/>
          <w:szCs w:val="24"/>
        </w:rPr>
        <w:tab/>
      </w:r>
      <w:r w:rsidRPr="00E76602">
        <w:rPr>
          <w:sz w:val="24"/>
          <w:szCs w:val="24"/>
        </w:rPr>
        <w:t>: 7700</w:t>
      </w:r>
      <w:r w:rsidRPr="00E76602">
        <w:rPr>
          <w:sz w:val="24"/>
          <w:szCs w:val="24"/>
        </w:rPr>
        <w:tab/>
      </w:r>
      <w:r w:rsidRPr="00E76602">
        <w:rPr>
          <w:sz w:val="24"/>
          <w:szCs w:val="24"/>
        </w:rPr>
        <w:br/>
        <w:t>Motor Gücü (kW)</w:t>
      </w:r>
      <w:r w:rsidRPr="00E7660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76602">
        <w:rPr>
          <w:sz w:val="24"/>
          <w:szCs w:val="24"/>
        </w:rPr>
        <w:t>: 11.</w:t>
      </w:r>
      <w:r>
        <w:rPr>
          <w:sz w:val="24"/>
          <w:szCs w:val="24"/>
        </w:rPr>
        <w:t>5 kW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>Boy x En x Yükseklik (mm)</w:t>
      </w:r>
      <w:r>
        <w:rPr>
          <w:sz w:val="24"/>
          <w:szCs w:val="24"/>
        </w:rPr>
        <w:tab/>
      </w:r>
      <w:r w:rsidRPr="00E76602">
        <w:rPr>
          <w:sz w:val="24"/>
          <w:szCs w:val="24"/>
        </w:rPr>
        <w:t>: 2400 x 1300 x 2000</w:t>
      </w:r>
      <w:r w:rsidRPr="00E76602">
        <w:rPr>
          <w:sz w:val="24"/>
          <w:szCs w:val="24"/>
        </w:rPr>
        <w:tab/>
      </w:r>
    </w:p>
    <w:p w:rsidR="00E76602" w:rsidRPr="00E76602" w:rsidRDefault="00E76602" w:rsidP="008C2638">
      <w:pPr>
        <w:pStyle w:val="ListeParagraf"/>
        <w:ind w:left="360"/>
        <w:jc w:val="both"/>
        <w:rPr>
          <w:sz w:val="24"/>
          <w:szCs w:val="24"/>
        </w:rPr>
      </w:pP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Sütün temas ettiği tüm yüzeyler talaş kaldırma işlemine tabi tutulduğu için pürüzsüz bir yüzey</w:t>
      </w:r>
      <w:r>
        <w:rPr>
          <w:sz w:val="24"/>
          <w:szCs w:val="24"/>
        </w:rPr>
        <w:t xml:space="preserve"> </w:t>
      </w:r>
      <w:r w:rsidRPr="00A63EE9">
        <w:rPr>
          <w:sz w:val="24"/>
          <w:szCs w:val="24"/>
        </w:rPr>
        <w:t>elde edilmektedir. Bu da yüzeylerde bakteri oluşmasını engellemekte ve daha verimli yerinde yıkatma (CIP) sağlanmış olmalıdır.</w:t>
      </w: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Sütün, tambura beslendiği bölge sütün kesilmesini ö</w:t>
      </w:r>
      <w:r w:rsidR="008C2638">
        <w:rPr>
          <w:sz w:val="24"/>
          <w:szCs w:val="24"/>
        </w:rPr>
        <w:t>nleyecek şekilde tasarlanmış ol</w:t>
      </w:r>
      <w:r w:rsidRPr="00A63EE9">
        <w:rPr>
          <w:sz w:val="24"/>
          <w:szCs w:val="24"/>
        </w:rPr>
        <w:t>m</w:t>
      </w:r>
      <w:r w:rsidR="008C2638">
        <w:rPr>
          <w:sz w:val="24"/>
          <w:szCs w:val="24"/>
        </w:rPr>
        <w:t>a</w:t>
      </w:r>
      <w:r w:rsidRPr="00A63EE9">
        <w:rPr>
          <w:sz w:val="24"/>
          <w:szCs w:val="24"/>
        </w:rPr>
        <w:t>lıdır.</w:t>
      </w: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Üst gövde komple paslanmaz çelikten yapılmış olup alt gövde paslanmaz çelikten üzerine</w:t>
      </w:r>
    </w:p>
    <w:p w:rsidR="00E76602" w:rsidRPr="00A63EE9" w:rsidRDefault="00E76602" w:rsidP="008C2638">
      <w:pPr>
        <w:pStyle w:val="AralkYok"/>
        <w:ind w:left="360"/>
        <w:jc w:val="both"/>
        <w:rPr>
          <w:sz w:val="24"/>
          <w:szCs w:val="24"/>
        </w:rPr>
      </w:pPr>
      <w:proofErr w:type="gramStart"/>
      <w:r w:rsidRPr="00A63EE9">
        <w:rPr>
          <w:sz w:val="24"/>
          <w:szCs w:val="24"/>
        </w:rPr>
        <w:t>giydirme</w:t>
      </w:r>
      <w:proofErr w:type="gramEnd"/>
      <w:r w:rsidRPr="00A63EE9">
        <w:rPr>
          <w:sz w:val="24"/>
          <w:szCs w:val="24"/>
        </w:rPr>
        <w:t xml:space="preserve"> yapılmış olmalıdır.</w:t>
      </w: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Makinenin mil boyunun kısaltılması ile daha yüksek devirlere güvenli bir şekilde çıkıl</w:t>
      </w:r>
      <w:r w:rsidR="008C2638">
        <w:rPr>
          <w:sz w:val="24"/>
          <w:szCs w:val="24"/>
        </w:rPr>
        <w:t xml:space="preserve">malıdır. </w:t>
      </w:r>
      <w:r w:rsidRPr="00A63EE9">
        <w:rPr>
          <w:sz w:val="24"/>
          <w:szCs w:val="24"/>
        </w:rPr>
        <w:t>Bu da vibrasyon seviyesini ve enerji tüketimini düşürm</w:t>
      </w:r>
      <w:r w:rsidR="008C2638">
        <w:rPr>
          <w:sz w:val="24"/>
          <w:szCs w:val="24"/>
        </w:rPr>
        <w:t>elidir.</w:t>
      </w: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 xml:space="preserve">Yağ </w:t>
      </w:r>
      <w:proofErr w:type="gramStart"/>
      <w:r w:rsidRPr="00A63EE9">
        <w:rPr>
          <w:sz w:val="24"/>
          <w:szCs w:val="24"/>
        </w:rPr>
        <w:t>sirkülasyonu</w:t>
      </w:r>
      <w:proofErr w:type="gramEnd"/>
      <w:r w:rsidRPr="00A63EE9">
        <w:rPr>
          <w:sz w:val="24"/>
          <w:szCs w:val="24"/>
        </w:rPr>
        <w:t xml:space="preserve"> ile yatak sürekli yağlanmalıdır.</w:t>
      </w:r>
    </w:p>
    <w:p w:rsidR="00E76602" w:rsidRPr="00A63EE9" w:rsidRDefault="00E76602" w:rsidP="008C2638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Tambur grubunda, sütün temas ettiği köşeler yuvarlatılarak bu kısımlarda herhangi bir ürün</w:t>
      </w:r>
    </w:p>
    <w:p w:rsidR="00E76602" w:rsidRPr="00A63EE9" w:rsidRDefault="00E76602" w:rsidP="008C2638">
      <w:pPr>
        <w:pStyle w:val="AralkYok"/>
        <w:ind w:left="360"/>
        <w:jc w:val="both"/>
        <w:rPr>
          <w:sz w:val="24"/>
          <w:szCs w:val="24"/>
        </w:rPr>
      </w:pPr>
      <w:proofErr w:type="gramStart"/>
      <w:r w:rsidRPr="00A63EE9">
        <w:rPr>
          <w:sz w:val="24"/>
          <w:szCs w:val="24"/>
        </w:rPr>
        <w:t>birikimi</w:t>
      </w:r>
      <w:proofErr w:type="gramEnd"/>
      <w:r w:rsidRPr="00A63EE9">
        <w:rPr>
          <w:sz w:val="24"/>
          <w:szCs w:val="24"/>
        </w:rPr>
        <w:t xml:space="preserve"> olması engellenmiş olmalıdır.</w:t>
      </w:r>
    </w:p>
    <w:p w:rsidR="008C2638" w:rsidRPr="008C2638" w:rsidRDefault="00E76602" w:rsidP="008C263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C2638">
        <w:rPr>
          <w:sz w:val="24"/>
          <w:szCs w:val="24"/>
        </w:rPr>
        <w:t xml:space="preserve">Tambur grubu dövme </w:t>
      </w:r>
      <w:proofErr w:type="spellStart"/>
      <w:r w:rsidRPr="008C2638">
        <w:rPr>
          <w:sz w:val="24"/>
          <w:szCs w:val="24"/>
        </w:rPr>
        <w:t>Duplex</w:t>
      </w:r>
      <w:proofErr w:type="spellEnd"/>
      <w:r w:rsidRPr="008C2638">
        <w:rPr>
          <w:sz w:val="24"/>
          <w:szCs w:val="24"/>
        </w:rPr>
        <w:t xml:space="preserve"> paslanmaz çelikten imal edilmiş </w:t>
      </w:r>
      <w:r w:rsidR="008C2638" w:rsidRPr="008C2638">
        <w:rPr>
          <w:sz w:val="24"/>
          <w:szCs w:val="24"/>
        </w:rPr>
        <w:t>olmalıdır.</w:t>
      </w:r>
    </w:p>
    <w:p w:rsidR="008C2638" w:rsidRPr="008C2638" w:rsidRDefault="00E76602" w:rsidP="008C263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C2638">
        <w:rPr>
          <w:sz w:val="24"/>
          <w:szCs w:val="24"/>
        </w:rPr>
        <w:t xml:space="preserve">Motorun gücü kayışlı sistem ile tambura iletilecektir. PLC kumanda panolu </w:t>
      </w:r>
      <w:r w:rsidR="008C2638" w:rsidRPr="008C2638">
        <w:rPr>
          <w:sz w:val="24"/>
          <w:szCs w:val="24"/>
        </w:rPr>
        <w:t>olmalıdır.</w:t>
      </w:r>
    </w:p>
    <w:p w:rsidR="00E76602" w:rsidRPr="008C2638" w:rsidRDefault="00E76602" w:rsidP="008C2638">
      <w:pPr>
        <w:pStyle w:val="AralkYok"/>
        <w:ind w:left="360"/>
        <w:jc w:val="both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>
      <w:bookmarkStart w:id="0" w:name="_GoBack"/>
      <w:bookmarkEnd w:id="0"/>
    </w:p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E42" w:rsidRDefault="00C50E42" w:rsidP="00411EBB">
      <w:r>
        <w:separator/>
      </w:r>
    </w:p>
  </w:endnote>
  <w:endnote w:type="continuationSeparator" w:id="0">
    <w:p w:rsidR="00C50E42" w:rsidRDefault="00C50E42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76602" w:rsidP="007D3BFB">
    <w:pPr>
      <w:pStyle w:val="AltBilgi"/>
      <w:jc w:val="center"/>
    </w:pPr>
    <w: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E42" w:rsidRDefault="00C50E42" w:rsidP="00411EBB">
      <w:r>
        <w:separator/>
      </w:r>
    </w:p>
  </w:footnote>
  <w:footnote w:type="continuationSeparator" w:id="0">
    <w:p w:rsidR="00C50E42" w:rsidRDefault="00C50E42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26387B54"/>
    <w:lvl w:ilvl="0" w:tplc="E8ACA89C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1219FA"/>
    <w:rsid w:val="003116F0"/>
    <w:rsid w:val="0033403F"/>
    <w:rsid w:val="00391A33"/>
    <w:rsid w:val="00411EBB"/>
    <w:rsid w:val="004A3F23"/>
    <w:rsid w:val="005B45BD"/>
    <w:rsid w:val="00713335"/>
    <w:rsid w:val="00736CA4"/>
    <w:rsid w:val="00790ADB"/>
    <w:rsid w:val="007A7130"/>
    <w:rsid w:val="007D3BFB"/>
    <w:rsid w:val="00834B90"/>
    <w:rsid w:val="00893290"/>
    <w:rsid w:val="008C2638"/>
    <w:rsid w:val="00951C69"/>
    <w:rsid w:val="00A424BB"/>
    <w:rsid w:val="00B31C22"/>
    <w:rsid w:val="00BA6739"/>
    <w:rsid w:val="00C32E2A"/>
    <w:rsid w:val="00C50E42"/>
    <w:rsid w:val="00E766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F6C2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2019-05-01T10:14:00Z</dcterms:created>
  <dcterms:modified xsi:type="dcterms:W3CDTF">2019-05-01T16:45:00Z</dcterms:modified>
</cp:coreProperties>
</file>